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8F6E6" w14:textId="77777777" w:rsidR="00C71781" w:rsidRPr="00C71781" w:rsidRDefault="00C71781" w:rsidP="00C71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E9388E"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1421017" wp14:editId="4E702017">
            <wp:simplePos x="0" y="0"/>
            <wp:positionH relativeFrom="column">
              <wp:posOffset>5285740</wp:posOffset>
            </wp:positionH>
            <wp:positionV relativeFrom="paragraph">
              <wp:posOffset>173355</wp:posOffset>
            </wp:positionV>
            <wp:extent cx="377825" cy="323850"/>
            <wp:effectExtent l="19050" t="0" r="3175" b="0"/>
            <wp:wrapSquare wrapText="bothSides"/>
            <wp:docPr id="5" name="Imagen 3" descr="escudo Ceb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Cebol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E49D56" w14:textId="77777777" w:rsidR="00C71781" w:rsidRPr="00E9388E" w:rsidRDefault="00C71781" w:rsidP="00C71781">
      <w:pPr>
        <w:rPr>
          <w:sz w:val="20"/>
          <w:szCs w:val="20"/>
        </w:rPr>
      </w:pPr>
      <w:r w:rsidRPr="00E9388E">
        <w:rPr>
          <w:sz w:val="20"/>
          <w:szCs w:val="20"/>
        </w:rPr>
        <w:t xml:space="preserve">       </w:t>
      </w:r>
      <w:r w:rsidRPr="00E9388E">
        <w:rPr>
          <w:noProof/>
          <w:sz w:val="20"/>
          <w:szCs w:val="20"/>
        </w:rPr>
        <w:drawing>
          <wp:inline distT="0" distB="0" distL="0" distR="0" wp14:anchorId="3E8BF51D" wp14:editId="1A471C73">
            <wp:extent cx="1094973" cy="320939"/>
            <wp:effectExtent l="19050" t="0" r="0" b="0"/>
            <wp:docPr id="6" name="Imagen 7" descr="Fondos NextGenerationEU (PRTR) | Agencia Andaluza de la Ener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dos NextGenerationEU (PRTR) | Agencia Andaluza de la Energí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49" cy="32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sz w:val="20"/>
          <w:szCs w:val="20"/>
        </w:rPr>
        <w:t xml:space="preserve">     </w:t>
      </w:r>
      <w:r w:rsidRPr="00E9388E">
        <w:rPr>
          <w:noProof/>
          <w:sz w:val="20"/>
          <w:szCs w:val="20"/>
        </w:rPr>
        <w:t xml:space="preserve">    </w:t>
      </w:r>
      <w:r w:rsidRPr="00E9388E">
        <w:rPr>
          <w:noProof/>
          <w:sz w:val="20"/>
          <w:szCs w:val="20"/>
        </w:rPr>
        <w:drawing>
          <wp:inline distT="0" distB="0" distL="0" distR="0" wp14:anchorId="351B231F" wp14:editId="6D1F30B4">
            <wp:extent cx="1249771" cy="256265"/>
            <wp:effectExtent l="19050" t="0" r="7529" b="0"/>
            <wp:docPr id="7" name="Imagen 2" descr="DEH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H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43" cy="26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</w:t>
      </w:r>
      <w:r w:rsidRPr="00E9388E">
        <w:rPr>
          <w:noProof/>
          <w:sz w:val="20"/>
          <w:szCs w:val="20"/>
        </w:rPr>
        <w:drawing>
          <wp:inline distT="0" distB="0" distL="0" distR="0" wp14:anchorId="609C5E6D" wp14:editId="69DF714F">
            <wp:extent cx="1384584" cy="274276"/>
            <wp:effectExtent l="19050" t="0" r="6066" b="0"/>
            <wp:docPr id="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43" cy="27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7879"/>
      </w:tblGrid>
      <w:tr w:rsidR="00C71781" w:rsidRPr="00773150" w14:paraId="35F12487" w14:textId="77777777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14:paraId="5774C688" w14:textId="77777777" w:rsidR="00C71781" w:rsidRPr="00773150" w:rsidRDefault="00C71781" w:rsidP="006A51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AYUNTAMIENTO de CEBOLLA (Toledo</w:t>
            </w:r>
            <w:proofErr w:type="gramStart"/>
            <w:r w:rsidRPr="00773150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).-</w:t>
            </w:r>
            <w:proofErr w:type="gramEnd"/>
          </w:p>
        </w:tc>
      </w:tr>
      <w:tr w:rsidR="00C71781" w:rsidRPr="00773150" w14:paraId="6F418534" w14:textId="77777777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14:paraId="7F130FB4" w14:textId="77777777" w:rsidR="00C71781" w:rsidRPr="00C71781" w:rsidRDefault="00C71781" w:rsidP="006A513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“Plan de Recuperación, Transformación y Resiliencia – Financiado por la Unión Europea – </w:t>
            </w:r>
            <w:proofErr w:type="spellStart"/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>NextGenerationEU</w:t>
            </w:r>
            <w:proofErr w:type="spellEnd"/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>”</w:t>
            </w:r>
          </w:p>
          <w:p w14:paraId="194E633B" w14:textId="77777777" w:rsidR="00C71781" w:rsidRPr="00773150" w:rsidRDefault="00C71781" w:rsidP="006A513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C7178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Componente 13 “Impulso a la PYME”, Inversión 4 (C13.I4) “Apoyo al Comercio”</w:t>
            </w:r>
          </w:p>
        </w:tc>
      </w:tr>
      <w:tr w:rsidR="00C71781" w:rsidRPr="00773150" w14:paraId="65F835BD" w14:textId="77777777" w:rsidTr="006A5139">
        <w:trPr>
          <w:trHeight w:val="332"/>
          <w:jc w:val="center"/>
        </w:trPr>
        <w:tc>
          <w:tcPr>
            <w:tcW w:w="1516" w:type="dxa"/>
            <w:vMerge w:val="restart"/>
            <w:vAlign w:val="center"/>
          </w:tcPr>
          <w:p w14:paraId="3FA013A0" w14:textId="77777777" w:rsidR="00C71781" w:rsidRPr="00773150" w:rsidRDefault="00C71781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sz w:val="16"/>
                <w:szCs w:val="16"/>
                <w:lang w:val="es-ES_tradnl"/>
              </w:rPr>
              <w:t xml:space="preserve">Expediente </w:t>
            </w:r>
            <w:proofErr w:type="spellStart"/>
            <w:r w:rsidRPr="00773150">
              <w:rPr>
                <w:rFonts w:ascii="Times New Roman" w:hAnsi="Times New Roman"/>
                <w:sz w:val="16"/>
                <w:szCs w:val="16"/>
                <w:lang w:val="es-ES_tradnl"/>
              </w:rPr>
              <w:t>nº</w:t>
            </w:r>
            <w:proofErr w:type="spellEnd"/>
          </w:p>
          <w:p w14:paraId="7B1DC527" w14:textId="77777777" w:rsidR="00C71781" w:rsidRPr="00773150" w:rsidRDefault="00C71781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P/</w:t>
            </w:r>
            <w:proofErr w:type="spellStart"/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AbS</w:t>
            </w:r>
            <w:r w:rsidR="006A0D17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A</w:t>
            </w:r>
            <w:proofErr w:type="spellEnd"/>
            <w:r w:rsidRPr="0098687A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 xml:space="preserve">- </w:t>
            </w:r>
            <w:r w:rsidR="002F2D80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04</w:t>
            </w:r>
            <w:r w:rsidRPr="0098687A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/202</w:t>
            </w:r>
            <w:r w:rsidR="0098687A" w:rsidRPr="0098687A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424" w:type="dxa"/>
          </w:tcPr>
          <w:p w14:paraId="402155D0" w14:textId="77777777" w:rsidR="00C71781" w:rsidRPr="002F2D80" w:rsidRDefault="00C71781" w:rsidP="006A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D80">
              <w:rPr>
                <w:rFonts w:ascii="Times New Roman" w:hAnsi="Times New Roman"/>
                <w:b/>
                <w:sz w:val="20"/>
                <w:szCs w:val="20"/>
              </w:rPr>
              <w:t>Contratación OBRAS:</w:t>
            </w:r>
          </w:p>
          <w:p w14:paraId="59E5F516" w14:textId="77777777" w:rsidR="00C71781" w:rsidRPr="002F2D80" w:rsidRDefault="002F2D80" w:rsidP="006A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2F2D80">
              <w:rPr>
                <w:rFonts w:ascii="Times New Roman" w:hAnsi="Times New Roman"/>
                <w:color w:val="7030A0"/>
                <w:sz w:val="20"/>
                <w:szCs w:val="20"/>
                <w:lang w:val="es-ES_tradnl"/>
              </w:rPr>
              <w:t>“PAVIMENTACIÓN con efecto DESCONTAMINANTE de las calles TALAVERA, LOS FRAILES y TRAVESÍA ARROYO SANGÜESA de CEBOLLA (Toledo</w:t>
            </w:r>
            <w:proofErr w:type="gramStart"/>
            <w:r w:rsidRPr="002F2D80">
              <w:rPr>
                <w:rFonts w:ascii="Times New Roman" w:hAnsi="Times New Roman"/>
                <w:color w:val="7030A0"/>
                <w:sz w:val="20"/>
                <w:szCs w:val="20"/>
                <w:lang w:val="es-ES_tradnl"/>
              </w:rPr>
              <w:t>)”/</w:t>
            </w:r>
            <w:proofErr w:type="gramEnd"/>
            <w:r w:rsidRPr="002F2D80">
              <w:rPr>
                <w:rFonts w:ascii="Times New Roman" w:hAnsi="Times New Roman"/>
                <w:color w:val="00B050"/>
                <w:sz w:val="20"/>
                <w:szCs w:val="20"/>
                <w:lang w:val="es-ES_tradnl"/>
              </w:rPr>
              <w:t>SOLADO FOTOCATALÍTICOS</w:t>
            </w:r>
          </w:p>
        </w:tc>
      </w:tr>
      <w:tr w:rsidR="00C71781" w:rsidRPr="00773150" w14:paraId="1BB3201A" w14:textId="77777777" w:rsidTr="006A5139">
        <w:trPr>
          <w:trHeight w:val="301"/>
          <w:jc w:val="center"/>
        </w:trPr>
        <w:tc>
          <w:tcPr>
            <w:tcW w:w="1516" w:type="dxa"/>
            <w:vMerge/>
          </w:tcPr>
          <w:p w14:paraId="7E329150" w14:textId="77777777" w:rsidR="00C71781" w:rsidRPr="00773150" w:rsidRDefault="00C71781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14:paraId="74FD9B5A" w14:textId="77777777" w:rsidR="00C71781" w:rsidRDefault="00C71781" w:rsidP="006A5139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87816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ANEXO III.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</w:t>
            </w:r>
            <w:r w:rsidRPr="00887816">
              <w:rPr>
                <w:rFonts w:ascii="Times New Roman" w:hAnsi="Times New Roman"/>
                <w:b w:val="0"/>
                <w:color w:val="FF0000"/>
                <w:sz w:val="20"/>
                <w:szCs w:val="20"/>
                <w:u w:val="single"/>
              </w:rPr>
              <w:t xml:space="preserve"> </w:t>
            </w:r>
            <w:r w:rsidRPr="00887816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al </w:t>
            </w:r>
            <w:r w:rsidRPr="00887816">
              <w:rPr>
                <w:rFonts w:ascii="Times New Roman" w:hAnsi="Times New Roman"/>
                <w:sz w:val="20"/>
                <w:szCs w:val="20"/>
                <w:u w:val="single"/>
              </w:rPr>
              <w:t>PLIEGO de CLÁUSULAS ADMINISTRATIVAS PARTICULARES</w:t>
            </w:r>
          </w:p>
          <w:p w14:paraId="403DBE1C" w14:textId="77777777" w:rsidR="00C71781" w:rsidRPr="00D0274A" w:rsidRDefault="00C71781" w:rsidP="006A51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D0274A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(Apartado 8ª.</w:t>
            </w:r>
            <w:proofErr w:type="gramStart"/>
            <w:r w:rsidRPr="00D0274A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4.b</w:t>
            </w:r>
            <w:proofErr w:type="gramEnd"/>
            <w:r w:rsidRPr="00D0274A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) 1 </w:t>
            </w:r>
            <w:r w:rsidR="00C91164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C) </w:t>
            </w:r>
            <w:r w:rsidRPr="00D0274A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de la Cláusula Octava)</w:t>
            </w:r>
          </w:p>
        </w:tc>
      </w:tr>
      <w:tr w:rsidR="00C71781" w:rsidRPr="00773150" w14:paraId="2F42D3C8" w14:textId="77777777" w:rsidTr="006A5139">
        <w:trPr>
          <w:trHeight w:val="301"/>
          <w:jc w:val="center"/>
        </w:trPr>
        <w:tc>
          <w:tcPr>
            <w:tcW w:w="1516" w:type="dxa"/>
            <w:vMerge/>
          </w:tcPr>
          <w:p w14:paraId="41E33673" w14:textId="77777777" w:rsidR="00C71781" w:rsidRPr="00773150" w:rsidRDefault="00C71781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14:paraId="44ACABAD" w14:textId="77777777" w:rsidR="00C71781" w:rsidRPr="00887816" w:rsidRDefault="00C71781" w:rsidP="006A5139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  <w:r w:rsidRPr="00887816">
              <w:rPr>
                <w:rFonts w:ascii="Times New Roman" w:hAnsi="Times New Roman"/>
                <w:color w:val="FF0000"/>
                <w:sz w:val="20"/>
                <w:szCs w:val="20"/>
              </w:rPr>
              <w:t>DECLARACIÓN de CESIÓN y TRATAMIENTO de DATOS en RELACIÓN con la EJECUCIÓN de ACTUACIONES del PRTR</w:t>
            </w:r>
          </w:p>
        </w:tc>
      </w:tr>
    </w:tbl>
    <w:p w14:paraId="31C36185" w14:textId="77777777" w:rsidR="002F2D80" w:rsidRPr="002F2D80" w:rsidRDefault="006A0D17" w:rsidP="006A0D17">
      <w:r>
        <w:t xml:space="preserve">   </w:t>
      </w: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061"/>
        <w:gridCol w:w="347"/>
        <w:gridCol w:w="3628"/>
      </w:tblGrid>
      <w:tr w:rsidR="00394711" w:rsidRPr="00756EF0" w14:paraId="751F624D" w14:textId="77777777" w:rsidTr="00B87113">
        <w:trPr>
          <w:trHeight w:val="2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80F832" w14:textId="77777777"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5B99">
              <w:rPr>
                <w:rFonts w:ascii="Times New Roman" w:eastAsia="Calibri" w:hAnsi="Times New Roman"/>
                <w:b/>
                <w:color w:val="000000"/>
              </w:rPr>
              <w:t>D/Dª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E5795" w14:textId="77777777"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E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9231" w14:textId="77777777"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56EF0">
              <w:rPr>
                <w:rFonts w:ascii="Times New Roman" w:hAnsi="Times New Roman"/>
                <w:b/>
                <w:bCs/>
                <w:color w:val="000000"/>
              </w:rPr>
              <w:t>Nº</w:t>
            </w:r>
            <w:proofErr w:type="spellEnd"/>
            <w:r w:rsidRPr="00756EF0">
              <w:rPr>
                <w:rFonts w:ascii="Times New Roman" w:hAnsi="Times New Roman"/>
                <w:b/>
                <w:bCs/>
                <w:color w:val="000000"/>
              </w:rPr>
              <w:t xml:space="preserve"> DNI: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</w:t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394711" w:rsidRPr="00756EF0" w14:paraId="42D30ABC" w14:textId="77777777" w:rsidTr="00B87113">
        <w:trPr>
          <w:trHeight w:val="20"/>
        </w:trPr>
        <w:tc>
          <w:tcPr>
            <w:tcW w:w="94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B2885" w14:textId="77777777" w:rsidR="00394711" w:rsidRDefault="00F17000" w:rsidP="00B8711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711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 w:rsidR="00000000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394711" w:rsidRPr="00756EF0">
              <w:rPr>
                <w:rFonts w:ascii="Times New Roman" w:eastAsia="Calibri" w:hAnsi="Times New Roman"/>
              </w:rPr>
              <w:t xml:space="preserve">En nombre propio                    </w:t>
            </w:r>
          </w:p>
          <w:p w14:paraId="571E5C98" w14:textId="77777777" w:rsidR="00394711" w:rsidRPr="00756EF0" w:rsidRDefault="00F17000" w:rsidP="00B87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711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 w:rsidR="00000000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394711" w:rsidRPr="00756EF0">
              <w:rPr>
                <w:rFonts w:ascii="Times New Roman" w:eastAsia="Calibri" w:hAnsi="Times New Roman"/>
              </w:rPr>
              <w:t>En representación de la empresa que se indica a continuación</w:t>
            </w:r>
            <w:r w:rsidR="00394711">
              <w:rPr>
                <w:rFonts w:ascii="Times New Roman" w:eastAsia="Calibri" w:hAnsi="Times New Roman"/>
              </w:rPr>
              <w:t xml:space="preserve">, </w:t>
            </w:r>
            <w:r w:rsidR="00394711" w:rsidRPr="00E40763">
              <w:rPr>
                <w:rFonts w:ascii="Times New Roman" w:eastAsia="Calibri" w:hAnsi="Times New Roman"/>
                <w:b/>
              </w:rPr>
              <w:t>en calidad</w:t>
            </w:r>
            <w:r w:rsidR="00394711">
              <w:rPr>
                <w:rFonts w:ascii="Times New Roman" w:eastAsia="Calibri" w:hAnsi="Times New Roman"/>
              </w:rPr>
              <w:t xml:space="preserve"> </w:t>
            </w:r>
            <w:r w:rsidR="00394711" w:rsidRPr="00E40763">
              <w:rPr>
                <w:rFonts w:ascii="Times New Roman" w:eastAsia="Calibri" w:hAnsi="Times New Roman"/>
                <w:b/>
              </w:rPr>
              <w:t xml:space="preserve">de </w:t>
            </w:r>
            <w:r w:rsidR="00394711">
              <w:rPr>
                <w:rFonts w:ascii="Times New Roman" w:eastAsia="Calibri" w:hAnsi="Times New Roman"/>
              </w:rPr>
              <w:t>(cargo)</w:t>
            </w:r>
            <w:r w:rsidR="00394711" w:rsidRPr="00756EF0">
              <w:rPr>
                <w:rFonts w:ascii="Times New Roman" w:eastAsia="Calibri" w:hAnsi="Times New Roman"/>
              </w:rPr>
              <w:t xml:space="preserve"> 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="00394711"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394711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394711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394711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394711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394711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394711" w:rsidRPr="00756EF0" w14:paraId="179F7E9C" w14:textId="77777777" w:rsidTr="00B87113">
        <w:trPr>
          <w:trHeight w:val="20"/>
        </w:trPr>
        <w:tc>
          <w:tcPr>
            <w:tcW w:w="5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FAE22" w14:textId="77777777"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>Empresa: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     </w:t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80E0A" w14:textId="77777777"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56EF0">
              <w:rPr>
                <w:rFonts w:ascii="Times New Roman" w:hAnsi="Times New Roman"/>
                <w:b/>
                <w:bCs/>
                <w:color w:val="000000"/>
              </w:rPr>
              <w:t>Nº</w:t>
            </w:r>
            <w:proofErr w:type="spellEnd"/>
            <w:r w:rsidRPr="00756EF0">
              <w:rPr>
                <w:rFonts w:ascii="Times New Roman" w:hAnsi="Times New Roman"/>
                <w:b/>
                <w:bCs/>
                <w:color w:val="000000"/>
              </w:rPr>
              <w:t xml:space="preserve"> CIF: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>    </w:t>
            </w:r>
          </w:p>
        </w:tc>
      </w:tr>
      <w:tr w:rsidR="00394711" w:rsidRPr="00756EF0" w14:paraId="2325F5CB" w14:textId="77777777" w:rsidTr="00B87113">
        <w:trPr>
          <w:trHeight w:val="20"/>
        </w:trPr>
        <w:tc>
          <w:tcPr>
            <w:tcW w:w="9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8EC81" w14:textId="77777777"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 xml:space="preserve">Domicilio fiscal: 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F17000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394711" w:rsidRPr="00756EF0" w14:paraId="6FC1CF20" w14:textId="77777777" w:rsidTr="00B87113">
        <w:trPr>
          <w:trHeight w:val="293"/>
        </w:trPr>
        <w:tc>
          <w:tcPr>
            <w:tcW w:w="5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9ED" w14:textId="77777777" w:rsidR="00394711" w:rsidRPr="00756EF0" w:rsidRDefault="00394711" w:rsidP="00B8711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Dirección de correo electrónico:</w:t>
            </w:r>
          </w:p>
        </w:tc>
        <w:tc>
          <w:tcPr>
            <w:tcW w:w="39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E1F005" w14:textId="77777777" w:rsidR="00394711" w:rsidRPr="00756EF0" w:rsidRDefault="00394711" w:rsidP="00B8711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</w:rPr>
              <w:t>Nº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</w:rPr>
              <w:t xml:space="preserve"> de teléfono:</w:t>
            </w:r>
          </w:p>
        </w:tc>
      </w:tr>
    </w:tbl>
    <w:p w14:paraId="7933F143" w14:textId="77777777" w:rsidR="00212E27" w:rsidRDefault="00212E27" w:rsidP="00773150">
      <w:pPr>
        <w:tabs>
          <w:tab w:val="left" w:pos="5667"/>
        </w:tabs>
        <w:spacing w:after="0" w:line="240" w:lineRule="auto"/>
        <w:jc w:val="both"/>
        <w:rPr>
          <w:rFonts w:eastAsia="Calibri"/>
        </w:rPr>
      </w:pPr>
    </w:p>
    <w:p w14:paraId="58BB943E" w14:textId="77777777" w:rsidR="00756EF0" w:rsidRPr="00C71781" w:rsidRDefault="00B20579" w:rsidP="007731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ab/>
      </w:r>
      <w:r w:rsidR="00D0274A">
        <w:rPr>
          <w:rFonts w:ascii="Times New Roman" w:hAnsi="Times New Roman"/>
          <w:sz w:val="24"/>
          <w:szCs w:val="24"/>
          <w:lang w:val="es-ES_tradnl"/>
        </w:rPr>
        <w:t>Licitador/a</w:t>
      </w:r>
      <w:r w:rsidR="001A7101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CB5F94" w:rsidRPr="00CB5F94">
        <w:rPr>
          <w:rFonts w:ascii="Times New Roman" w:hAnsi="Times New Roman"/>
          <w:sz w:val="24"/>
          <w:szCs w:val="24"/>
          <w:lang w:val="es-ES_tradnl"/>
        </w:rPr>
        <w:t xml:space="preserve">del contrato que tiene por objeto </w:t>
      </w:r>
      <w:r w:rsidR="00483B8A" w:rsidRPr="00C167CB">
        <w:rPr>
          <w:rFonts w:ascii="Times New Roman" w:hAnsi="Times New Roman"/>
          <w:sz w:val="24"/>
          <w:szCs w:val="24"/>
          <w:lang w:val="es-ES_tradnl"/>
        </w:rPr>
        <w:t xml:space="preserve">la </w:t>
      </w:r>
      <w:r w:rsidR="002F2D80" w:rsidRPr="002F2D80">
        <w:rPr>
          <w:rFonts w:ascii="Times New Roman" w:hAnsi="Times New Roman"/>
          <w:color w:val="7030A0"/>
          <w:sz w:val="20"/>
          <w:szCs w:val="20"/>
          <w:lang w:val="es-ES_tradnl"/>
        </w:rPr>
        <w:t>“PAVIMENTACIÓN con efecto DESCONTAMINANTE de las calles TALAVERA, LOS FRAILES y TRAVESÍA ARROYO SANGÜESA de CEBOLLA (Toledo)”</w:t>
      </w:r>
      <w:r w:rsidR="00C71781" w:rsidRPr="00C167CB">
        <w:rPr>
          <w:rFonts w:ascii="Times New Roman" w:hAnsi="Times New Roman"/>
          <w:sz w:val="24"/>
          <w:szCs w:val="24"/>
          <w:lang w:val="es-ES_tradnl"/>
        </w:rPr>
        <w:t>,</w:t>
      </w:r>
      <w:r w:rsidR="00C71781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expediente </w:t>
      </w:r>
      <w:proofErr w:type="spellStart"/>
      <w:r w:rsidRPr="0098687A">
        <w:rPr>
          <w:rFonts w:ascii="Times New Roman" w:hAnsi="Times New Roman"/>
          <w:sz w:val="24"/>
          <w:szCs w:val="24"/>
          <w:lang w:val="es-ES_tradnl"/>
        </w:rPr>
        <w:t>n</w:t>
      </w:r>
      <w:r w:rsidR="001A7101" w:rsidRPr="0098687A">
        <w:rPr>
          <w:rFonts w:ascii="Times New Roman" w:hAnsi="Times New Roman"/>
          <w:sz w:val="24"/>
          <w:szCs w:val="24"/>
          <w:lang w:val="es-ES_tradnl"/>
        </w:rPr>
        <w:t>º</w:t>
      </w:r>
      <w:proofErr w:type="spellEnd"/>
      <w:r w:rsidR="00CB5F94" w:rsidRPr="0098687A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483B8A" w:rsidRPr="0098687A">
        <w:rPr>
          <w:rFonts w:ascii="Times New Roman" w:hAnsi="Times New Roman"/>
          <w:sz w:val="24"/>
          <w:szCs w:val="24"/>
          <w:lang w:val="es-ES_tradnl"/>
        </w:rPr>
        <w:t>P/AbS</w:t>
      </w:r>
      <w:r w:rsidR="006A0D17">
        <w:rPr>
          <w:rFonts w:ascii="Times New Roman" w:hAnsi="Times New Roman"/>
          <w:sz w:val="24"/>
          <w:szCs w:val="24"/>
          <w:lang w:val="es-ES_tradnl"/>
        </w:rPr>
        <w:t>A</w:t>
      </w:r>
      <w:r w:rsidR="00483B8A" w:rsidRPr="0098687A">
        <w:rPr>
          <w:rFonts w:ascii="Times New Roman" w:hAnsi="Times New Roman"/>
          <w:sz w:val="24"/>
          <w:szCs w:val="24"/>
          <w:lang w:val="es-ES_tradnl"/>
        </w:rPr>
        <w:t>-0</w:t>
      </w:r>
      <w:r w:rsidR="002F2D80">
        <w:rPr>
          <w:rFonts w:ascii="Times New Roman" w:hAnsi="Times New Roman"/>
          <w:sz w:val="24"/>
          <w:szCs w:val="24"/>
          <w:lang w:val="es-ES_tradnl"/>
        </w:rPr>
        <w:t>4</w:t>
      </w:r>
      <w:r w:rsidR="0098687A" w:rsidRPr="0098687A">
        <w:rPr>
          <w:rFonts w:ascii="Times New Roman" w:hAnsi="Times New Roman"/>
          <w:sz w:val="24"/>
          <w:szCs w:val="24"/>
          <w:lang w:val="es-ES_tradnl"/>
        </w:rPr>
        <w:t>/2024</w:t>
      </w:r>
      <w:r w:rsidR="00CB5F94" w:rsidRPr="0098687A">
        <w:rPr>
          <w:rFonts w:ascii="Times New Roman" w:hAnsi="Times New Roman"/>
          <w:sz w:val="24"/>
          <w:szCs w:val="24"/>
          <w:lang w:val="es-ES_tradnl"/>
        </w:rPr>
        <w:t xml:space="preserve">; </w:t>
      </w:r>
      <w:r w:rsidR="00DE5D39" w:rsidRPr="0098687A">
        <w:rPr>
          <w:rFonts w:ascii="Times New Roman" w:hAnsi="Times New Roman"/>
          <w:sz w:val="24"/>
          <w:szCs w:val="24"/>
        </w:rPr>
        <w:t>contrato</w:t>
      </w:r>
      <w:r w:rsidR="00EF2501" w:rsidRPr="0098687A">
        <w:rPr>
          <w:rFonts w:ascii="Times New Roman" w:hAnsi="Times New Roman"/>
          <w:sz w:val="24"/>
          <w:szCs w:val="24"/>
        </w:rPr>
        <w:t xml:space="preserve"> </w:t>
      </w:r>
      <w:r w:rsidR="00CB5F94" w:rsidRPr="0098687A">
        <w:rPr>
          <w:rFonts w:ascii="Times New Roman" w:hAnsi="Times New Roman"/>
          <w:sz w:val="24"/>
          <w:szCs w:val="24"/>
        </w:rPr>
        <w:t>que constituye una actuación necesaria para la consecución de los objetivos</w:t>
      </w:r>
      <w:r w:rsidR="00CB5F94" w:rsidRPr="00CB5F94">
        <w:rPr>
          <w:rFonts w:ascii="Times New Roman" w:hAnsi="Times New Roman"/>
          <w:sz w:val="24"/>
          <w:szCs w:val="24"/>
        </w:rPr>
        <w:t xml:space="preserve"> definidos en el PRTR, en el componente, medida (reforma o inversión) y, en su caso, </w:t>
      </w:r>
      <w:proofErr w:type="spellStart"/>
      <w:r w:rsidR="00CB5F94" w:rsidRPr="00CB5F94">
        <w:rPr>
          <w:rFonts w:ascii="Times New Roman" w:hAnsi="Times New Roman"/>
          <w:sz w:val="24"/>
          <w:szCs w:val="24"/>
        </w:rPr>
        <w:t>submedida</w:t>
      </w:r>
      <w:proofErr w:type="spellEnd"/>
      <w:r w:rsidR="00CB5F94" w:rsidRPr="00CB5F94">
        <w:rPr>
          <w:rFonts w:ascii="Times New Roman" w:hAnsi="Times New Roman"/>
          <w:sz w:val="24"/>
          <w:szCs w:val="24"/>
        </w:rPr>
        <w:t>, que se indican a continuación:</w:t>
      </w:r>
    </w:p>
    <w:p w14:paraId="2F3306EF" w14:textId="77777777" w:rsidR="00C71781" w:rsidRPr="00C71781" w:rsidRDefault="00CB5F94" w:rsidP="00773150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71781">
        <w:rPr>
          <w:rFonts w:ascii="Times New Roman" w:hAnsi="Times New Roman"/>
          <w:b/>
          <w:sz w:val="22"/>
          <w:szCs w:val="22"/>
          <w:lang w:val="es-ES_tradnl"/>
        </w:rPr>
        <w:t>Componente:</w:t>
      </w:r>
      <w:r w:rsidR="002F734C" w:rsidRPr="00C71781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C71781" w:rsidRPr="00C71781">
        <w:rPr>
          <w:rFonts w:ascii="Times New Roman" w:hAnsi="Times New Roman"/>
          <w:i/>
          <w:sz w:val="22"/>
          <w:szCs w:val="22"/>
        </w:rPr>
        <w:t>Componente 13 “Impulso a la PYME”.</w:t>
      </w:r>
    </w:p>
    <w:p w14:paraId="539DD4B1" w14:textId="77777777" w:rsidR="00CB5F94" w:rsidRPr="00C71781" w:rsidRDefault="00CB5F94" w:rsidP="00773150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71781">
        <w:rPr>
          <w:rFonts w:ascii="Times New Roman" w:hAnsi="Times New Roman"/>
          <w:b/>
          <w:sz w:val="22"/>
          <w:szCs w:val="22"/>
          <w:lang w:val="es-ES_tradnl"/>
        </w:rPr>
        <w:t>Medida:</w:t>
      </w:r>
      <w:r w:rsidR="002F734C" w:rsidRPr="00C71781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C71781" w:rsidRPr="00C71781">
        <w:rPr>
          <w:rFonts w:ascii="Times New Roman" w:hAnsi="Times New Roman"/>
          <w:i/>
          <w:sz w:val="22"/>
          <w:szCs w:val="22"/>
        </w:rPr>
        <w:t>Inversión 4 (C13.I4) “Apoyo al Comercio”.</w:t>
      </w:r>
    </w:p>
    <w:p w14:paraId="68F56A48" w14:textId="77777777" w:rsidR="002F734C" w:rsidRPr="002F734C" w:rsidRDefault="002F734C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val="es-ES_tradnl"/>
        </w:rPr>
      </w:pPr>
      <w:r w:rsidRPr="002F734C">
        <w:rPr>
          <w:rFonts w:ascii="Times New Roman" w:hAnsi="Times New Roman"/>
          <w:i/>
          <w:sz w:val="22"/>
          <w:szCs w:val="22"/>
        </w:rPr>
        <w:tab/>
      </w:r>
    </w:p>
    <w:p w14:paraId="29FB4026" w14:textId="77777777"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ab/>
      </w:r>
      <w:r w:rsidR="00756EF0">
        <w:rPr>
          <w:rFonts w:ascii="Times New Roman" w:hAnsi="Times New Roman"/>
          <w:b/>
          <w:sz w:val="24"/>
          <w:szCs w:val="24"/>
          <w:lang w:val="es-ES_tradnl"/>
        </w:rPr>
        <w:t>DECLARO</w:t>
      </w:r>
      <w:r w:rsidR="00E04FF2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CB5F94">
        <w:rPr>
          <w:rFonts w:ascii="Times New Roman" w:hAnsi="Times New Roman"/>
          <w:b/>
          <w:sz w:val="24"/>
          <w:szCs w:val="24"/>
          <w:lang w:val="es-ES_tradnl"/>
        </w:rPr>
        <w:t xml:space="preserve">BAJO </w:t>
      </w:r>
      <w:r w:rsidR="00756EF0">
        <w:rPr>
          <w:rFonts w:ascii="Times New Roman" w:hAnsi="Times New Roman"/>
          <w:b/>
          <w:sz w:val="24"/>
          <w:szCs w:val="24"/>
          <w:lang w:val="es-ES_tradnl"/>
        </w:rPr>
        <w:t xml:space="preserve">MI </w:t>
      </w:r>
      <w:r w:rsidRPr="00CB5F94">
        <w:rPr>
          <w:rFonts w:ascii="Times New Roman" w:hAnsi="Times New Roman"/>
          <w:b/>
          <w:sz w:val="24"/>
          <w:szCs w:val="24"/>
          <w:lang w:val="es-ES_tradnl"/>
        </w:rPr>
        <w:t xml:space="preserve">RESPONSABILIDAD: </w:t>
      </w:r>
      <w:r w:rsidR="00E04FF2" w:rsidRPr="00E04FF2">
        <w:rPr>
          <w:rFonts w:ascii="Times New Roman" w:hAnsi="Times New Roman"/>
          <w:sz w:val="24"/>
          <w:szCs w:val="24"/>
          <w:lang w:val="es-ES_tradnl"/>
        </w:rPr>
        <w:t xml:space="preserve">Que </w:t>
      </w:r>
      <w:r w:rsidR="00756EF0">
        <w:rPr>
          <w:rFonts w:ascii="Times New Roman" w:hAnsi="Times New Roman"/>
          <w:sz w:val="24"/>
          <w:szCs w:val="24"/>
          <w:lang w:val="es-ES_tradnl"/>
        </w:rPr>
        <w:t xml:space="preserve">la empresa a la que represento </w:t>
      </w:r>
      <w:r w:rsidR="00E04FF2" w:rsidRPr="00E04FF2">
        <w:rPr>
          <w:rFonts w:ascii="Times New Roman" w:hAnsi="Times New Roman"/>
          <w:sz w:val="24"/>
          <w:szCs w:val="24"/>
          <w:lang w:val="es-ES_tradnl"/>
        </w:rPr>
        <w:t>conoce</w:t>
      </w:r>
      <w:r w:rsidR="00E04FF2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CB5F94">
        <w:rPr>
          <w:rFonts w:ascii="Times New Roman" w:hAnsi="Times New Roman"/>
          <w:sz w:val="24"/>
          <w:szCs w:val="24"/>
          <w:lang w:val="es-ES_tradnl"/>
        </w:rPr>
        <w:t xml:space="preserve">la normativa que es de aplicación, en particular los siguientes apartados del artículo 22, del Reglamento (UE) </w:t>
      </w:r>
      <w:proofErr w:type="gramStart"/>
      <w:r w:rsidRPr="00CB5F94">
        <w:rPr>
          <w:rFonts w:ascii="Times New Roman" w:hAnsi="Times New Roman"/>
          <w:sz w:val="24"/>
          <w:szCs w:val="24"/>
          <w:lang w:val="es-ES_tradnl"/>
        </w:rPr>
        <w:t>n.º  2021</w:t>
      </w:r>
      <w:proofErr w:type="gramEnd"/>
      <w:r w:rsidRPr="00CB5F94">
        <w:rPr>
          <w:rFonts w:ascii="Times New Roman" w:hAnsi="Times New Roman"/>
          <w:sz w:val="24"/>
          <w:szCs w:val="24"/>
          <w:lang w:val="es-ES_tradnl"/>
        </w:rPr>
        <w:t>/241 del Parlamento Europeo y del Consejo, de 12 de febrero de 2021, por el que se establece el Mecanismo de Recuperación y Resiliencia:</w:t>
      </w:r>
    </w:p>
    <w:p w14:paraId="26D8AC2D" w14:textId="77777777" w:rsid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200EE" w14:textId="77777777"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278F0">
        <w:rPr>
          <w:rFonts w:ascii="Times New Roman" w:hAnsi="Times New Roman"/>
          <w:b/>
          <w:sz w:val="24"/>
          <w:szCs w:val="24"/>
        </w:rPr>
        <w:t>1.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>La letra d) del apartado 2: «recabar, a efectos de auditoría y control del uso de fondos en relación con las medidas destinadas a la ejecución de reformas y proyectos de inversión en el marco del PRTR, en un formato electrónico que permita realizar búsquedas y en una base de datos única, las categorías armonizadas de datos siguientes:</w:t>
      </w:r>
    </w:p>
    <w:p w14:paraId="21FA8859" w14:textId="77777777"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5F94">
        <w:rPr>
          <w:rFonts w:ascii="Times New Roman" w:hAnsi="Times New Roman"/>
          <w:sz w:val="24"/>
          <w:szCs w:val="24"/>
        </w:rPr>
        <w:t>i.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>El nombre del perceptor final de los fondos;</w:t>
      </w:r>
    </w:p>
    <w:p w14:paraId="234D88AA" w14:textId="77777777"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CB5F94">
        <w:rPr>
          <w:rFonts w:ascii="Times New Roman" w:hAnsi="Times New Roman"/>
          <w:sz w:val="24"/>
          <w:szCs w:val="24"/>
        </w:rPr>
        <w:t>ii</w:t>
      </w:r>
      <w:proofErr w:type="spellEnd"/>
      <w:r w:rsidRPr="00CB5F94">
        <w:rPr>
          <w:rFonts w:ascii="Times New Roman" w:hAnsi="Times New Roman"/>
          <w:sz w:val="24"/>
          <w:szCs w:val="24"/>
        </w:rPr>
        <w:t>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>el nombre de la contratista y de la subcontratista, cuando el perceptor final de los fondos sea un poder adjudicador de conformidad con el Derecho de la Unión o nacional en materia de contratación pública;</w:t>
      </w:r>
    </w:p>
    <w:p w14:paraId="70809C6D" w14:textId="77777777"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CB5F94">
        <w:rPr>
          <w:rFonts w:ascii="Times New Roman" w:hAnsi="Times New Roman"/>
          <w:sz w:val="24"/>
          <w:szCs w:val="24"/>
        </w:rPr>
        <w:t>iii</w:t>
      </w:r>
      <w:proofErr w:type="spellEnd"/>
      <w:r w:rsidRPr="00CB5F94">
        <w:rPr>
          <w:rFonts w:ascii="Times New Roman" w:hAnsi="Times New Roman"/>
          <w:sz w:val="24"/>
          <w:szCs w:val="24"/>
        </w:rPr>
        <w:t>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>los nombres, apellidos y fechas de nacimiento de los titulares reales del perceptor de los fondos o de la contratista, según se define en el artículo 3, punto 6, de la Directiva (UE) 2015/849 del Parlamento Europeo y del Consejo (26);</w:t>
      </w:r>
    </w:p>
    <w:p w14:paraId="10FDE40F" w14:textId="77777777"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CB5F94">
        <w:rPr>
          <w:rFonts w:ascii="Times New Roman" w:hAnsi="Times New Roman"/>
          <w:sz w:val="24"/>
          <w:szCs w:val="24"/>
        </w:rPr>
        <w:t>iv</w:t>
      </w:r>
      <w:proofErr w:type="spellEnd"/>
      <w:r w:rsidRPr="00CB5F94">
        <w:rPr>
          <w:rFonts w:ascii="Times New Roman" w:hAnsi="Times New Roman"/>
          <w:sz w:val="24"/>
          <w:szCs w:val="24"/>
        </w:rPr>
        <w:t>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>una lista de medidas para la ejecución de reformas y proyectos de inversión en el marco del PRTR, junto con el importe total de la financiación pública de dichas medidas y que indique la cuantía de los fondos desembolsados en el marco del Mecanismo y de otros fondos de la Unión».</w:t>
      </w:r>
    </w:p>
    <w:p w14:paraId="7722BAA2" w14:textId="77777777" w:rsid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278F0">
        <w:rPr>
          <w:rFonts w:ascii="Times New Roman" w:hAnsi="Times New Roman"/>
          <w:b/>
          <w:sz w:val="24"/>
          <w:szCs w:val="24"/>
        </w:rPr>
        <w:t>2.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 xml:space="preserve">Apartado 3: «Los datos personales mencionados en el apartado 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 15, apartado 2, y 23, apartado 1. En el </w:t>
      </w:r>
      <w:r w:rsidRPr="00CB5F94">
        <w:rPr>
          <w:rFonts w:ascii="Times New Roman" w:hAnsi="Times New Roman"/>
          <w:sz w:val="24"/>
          <w:szCs w:val="24"/>
        </w:rPr>
        <w:lastRenderedPageBreak/>
        <w:t>marco del procedimiento de aprobación de la gestión de la Comisión, de conformidad con el artículo 319 del TFUE, el Mecanismo estará sujeto a la presentación de informes en el marco de la información financiera y de rendición de cuentas integrada a que se refiere el artículo 247 del Reglamento Financiero y, en particular, por separado, en el informe anual de gestión y rendimiento».</w:t>
      </w:r>
    </w:p>
    <w:p w14:paraId="0A5ED8FC" w14:textId="77777777" w:rsidR="00DE5D39" w:rsidRPr="00CB5F94" w:rsidRDefault="00DE5D39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6E009" w14:textId="77777777"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5F94">
        <w:rPr>
          <w:rFonts w:ascii="Times New Roman" w:hAnsi="Times New Roman"/>
          <w:sz w:val="24"/>
          <w:szCs w:val="24"/>
        </w:rPr>
        <w:t>Conforme al marco jurídico expuesto, manifiesto acceder a la cesión y tratamiento de los datos con los fines expresamente relacionados en los artículos citados.</w:t>
      </w:r>
    </w:p>
    <w:p w14:paraId="49BDA4B7" w14:textId="77777777" w:rsidR="00CB5F94" w:rsidRDefault="00CB5F94" w:rsidP="0077315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es-ES_tradnl" w:eastAsia="ar-SA"/>
        </w:rPr>
      </w:pPr>
    </w:p>
    <w:p w14:paraId="0B64EC9B" w14:textId="77777777" w:rsidR="00CB5F94" w:rsidRDefault="00CB5F94" w:rsidP="0077315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es-ES_tradnl" w:eastAsia="ar-SA"/>
        </w:rPr>
      </w:pPr>
    </w:p>
    <w:p w14:paraId="39D5ADE8" w14:textId="77777777" w:rsidR="00CB5F94" w:rsidRPr="001278F0" w:rsidRDefault="00CB5F94" w:rsidP="0077315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es-ES_tradnl" w:eastAsia="ar-SA"/>
        </w:rPr>
      </w:pPr>
      <w:r w:rsidRPr="001278F0">
        <w:rPr>
          <w:rFonts w:ascii="Times New Roman" w:hAnsi="Times New Roman"/>
          <w:b/>
          <w:iCs/>
          <w:sz w:val="24"/>
          <w:szCs w:val="24"/>
          <w:lang w:val="es-ES_tradnl" w:eastAsia="ar-SA"/>
        </w:rPr>
        <w:t>Firmado digitalmente</w:t>
      </w:r>
    </w:p>
    <w:p w14:paraId="557D6E94" w14:textId="77777777" w:rsidR="00CB5F94" w:rsidRDefault="00CB5F94" w:rsidP="00773150">
      <w:pPr>
        <w:spacing w:after="0" w:line="240" w:lineRule="auto"/>
      </w:pPr>
    </w:p>
    <w:p w14:paraId="480800AD" w14:textId="77777777" w:rsidR="00E04FF2" w:rsidRDefault="00E04FF2" w:rsidP="00773150">
      <w:pPr>
        <w:spacing w:after="0" w:line="240" w:lineRule="auto"/>
      </w:pPr>
    </w:p>
    <w:p w14:paraId="760ECFAD" w14:textId="77777777" w:rsidR="00E04FF2" w:rsidRDefault="00E04FF2" w:rsidP="00773150">
      <w:pPr>
        <w:spacing w:after="0" w:line="240" w:lineRule="auto"/>
      </w:pPr>
    </w:p>
    <w:sectPr w:rsidR="00E04FF2" w:rsidSect="002F734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E00"/>
    <w:multiLevelType w:val="hybridMultilevel"/>
    <w:tmpl w:val="A27CDC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00032"/>
    <w:multiLevelType w:val="hybridMultilevel"/>
    <w:tmpl w:val="35B25FE4"/>
    <w:lvl w:ilvl="0" w:tplc="0C0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60949149">
    <w:abstractNumId w:val="1"/>
  </w:num>
  <w:num w:numId="2" w16cid:durableId="201780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94"/>
    <w:rsid w:val="00046345"/>
    <w:rsid w:val="00094863"/>
    <w:rsid w:val="000B5051"/>
    <w:rsid w:val="001278F0"/>
    <w:rsid w:val="00165C76"/>
    <w:rsid w:val="001942EC"/>
    <w:rsid w:val="001A7101"/>
    <w:rsid w:val="001D1CDB"/>
    <w:rsid w:val="001D47A4"/>
    <w:rsid w:val="00212E27"/>
    <w:rsid w:val="00224FFE"/>
    <w:rsid w:val="002525DA"/>
    <w:rsid w:val="002B17C4"/>
    <w:rsid w:val="002D11FD"/>
    <w:rsid w:val="002F2D80"/>
    <w:rsid w:val="002F734C"/>
    <w:rsid w:val="00304211"/>
    <w:rsid w:val="00394711"/>
    <w:rsid w:val="003B2000"/>
    <w:rsid w:val="0044561E"/>
    <w:rsid w:val="00466E7E"/>
    <w:rsid w:val="00483B8A"/>
    <w:rsid w:val="004A2276"/>
    <w:rsid w:val="004D3715"/>
    <w:rsid w:val="004D6D3B"/>
    <w:rsid w:val="004D7B06"/>
    <w:rsid w:val="0052257C"/>
    <w:rsid w:val="005321BF"/>
    <w:rsid w:val="00533562"/>
    <w:rsid w:val="00564FEC"/>
    <w:rsid w:val="00595D36"/>
    <w:rsid w:val="00610532"/>
    <w:rsid w:val="00637F1F"/>
    <w:rsid w:val="0068469B"/>
    <w:rsid w:val="006A0D17"/>
    <w:rsid w:val="006B3D28"/>
    <w:rsid w:val="007067DB"/>
    <w:rsid w:val="00756EF0"/>
    <w:rsid w:val="00773150"/>
    <w:rsid w:val="00784885"/>
    <w:rsid w:val="007C5B99"/>
    <w:rsid w:val="008153A0"/>
    <w:rsid w:val="0088151F"/>
    <w:rsid w:val="00882891"/>
    <w:rsid w:val="00887816"/>
    <w:rsid w:val="008F108B"/>
    <w:rsid w:val="00944668"/>
    <w:rsid w:val="0098687A"/>
    <w:rsid w:val="0099073A"/>
    <w:rsid w:val="009B4813"/>
    <w:rsid w:val="009E4B13"/>
    <w:rsid w:val="00A3055C"/>
    <w:rsid w:val="00A46465"/>
    <w:rsid w:val="00A551D6"/>
    <w:rsid w:val="00AA2536"/>
    <w:rsid w:val="00AB65D7"/>
    <w:rsid w:val="00B20579"/>
    <w:rsid w:val="00B2099E"/>
    <w:rsid w:val="00B22A67"/>
    <w:rsid w:val="00B43CB6"/>
    <w:rsid w:val="00B6616F"/>
    <w:rsid w:val="00B94513"/>
    <w:rsid w:val="00BA36F0"/>
    <w:rsid w:val="00BC0B07"/>
    <w:rsid w:val="00BC7252"/>
    <w:rsid w:val="00BD78CD"/>
    <w:rsid w:val="00C14DB7"/>
    <w:rsid w:val="00C167CB"/>
    <w:rsid w:val="00C42170"/>
    <w:rsid w:val="00C4534B"/>
    <w:rsid w:val="00C71781"/>
    <w:rsid w:val="00C71C83"/>
    <w:rsid w:val="00C91164"/>
    <w:rsid w:val="00CB2360"/>
    <w:rsid w:val="00CB520C"/>
    <w:rsid w:val="00CB5F94"/>
    <w:rsid w:val="00CB78E1"/>
    <w:rsid w:val="00CD14F7"/>
    <w:rsid w:val="00CD1834"/>
    <w:rsid w:val="00D0274A"/>
    <w:rsid w:val="00D452B5"/>
    <w:rsid w:val="00D7150B"/>
    <w:rsid w:val="00DE05F8"/>
    <w:rsid w:val="00DE5D39"/>
    <w:rsid w:val="00DF3195"/>
    <w:rsid w:val="00E04FF2"/>
    <w:rsid w:val="00E40763"/>
    <w:rsid w:val="00E506ED"/>
    <w:rsid w:val="00E7343C"/>
    <w:rsid w:val="00EA0837"/>
    <w:rsid w:val="00EE33A4"/>
    <w:rsid w:val="00EF2501"/>
    <w:rsid w:val="00F17000"/>
    <w:rsid w:val="00F76E92"/>
    <w:rsid w:val="00FA5409"/>
    <w:rsid w:val="00FD6DA9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F237"/>
  <w15:docId w15:val="{EDD1E3B0-BC83-466D-89B8-C8212B49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94"/>
    <w:pPr>
      <w:spacing w:line="300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CB5F94"/>
    <w:pPr>
      <w:keepNext/>
      <w:spacing w:before="120" w:after="120" w:line="360" w:lineRule="auto"/>
      <w:jc w:val="both"/>
      <w:outlineLvl w:val="1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CB5F94"/>
    <w:rPr>
      <w:rFonts w:ascii="Calibri" w:eastAsia="Times New Roman" w:hAnsi="Calibri" w:cs="Times New Roman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F9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56E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6386-972B-4ABE-93B0-E90270E7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Ignacio Navarro</cp:lastModifiedBy>
  <cp:revision>2</cp:revision>
  <cp:lastPrinted>2023-12-15T12:12:00Z</cp:lastPrinted>
  <dcterms:created xsi:type="dcterms:W3CDTF">2024-09-20T11:48:00Z</dcterms:created>
  <dcterms:modified xsi:type="dcterms:W3CDTF">2024-09-20T11:48:00Z</dcterms:modified>
</cp:coreProperties>
</file>