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1" w:rsidRPr="00C71781" w:rsidRDefault="00C71781" w:rsidP="00C7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E9388E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173355</wp:posOffset>
            </wp:positionV>
            <wp:extent cx="377825" cy="323850"/>
            <wp:effectExtent l="19050" t="0" r="3175" b="0"/>
            <wp:wrapSquare wrapText="bothSides"/>
            <wp:docPr id="5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781" w:rsidRPr="00E9388E" w:rsidRDefault="00C71781" w:rsidP="00C71781">
      <w:pPr>
        <w:rPr>
          <w:sz w:val="20"/>
          <w:szCs w:val="20"/>
        </w:rPr>
      </w:pPr>
      <w:r w:rsidRPr="00E9388E">
        <w:rPr>
          <w:sz w:val="20"/>
          <w:szCs w:val="20"/>
        </w:rPr>
        <w:t xml:space="preserve">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094973" cy="320939"/>
            <wp:effectExtent l="19050" t="0" r="0" b="0"/>
            <wp:docPr id="6" name="Imagen 7" descr="Fondos NextGenerationEU (PRTR) | Agencia Andaluza de la Ener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os NextGenerationEU (PRTR) | Agencia Andaluza de la Ener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49" cy="3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sz w:val="20"/>
          <w:szCs w:val="20"/>
        </w:rPr>
        <w:t xml:space="preserve">     </w:t>
      </w:r>
      <w:r w:rsidRPr="00E9388E">
        <w:rPr>
          <w:noProof/>
          <w:sz w:val="20"/>
          <w:szCs w:val="20"/>
        </w:rPr>
        <w:t xml:space="preserve">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249771" cy="256265"/>
            <wp:effectExtent l="19050" t="0" r="7529" b="0"/>
            <wp:docPr id="7" name="Imagen 2" descr="DEH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H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3" cy="2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384584" cy="274276"/>
            <wp:effectExtent l="19050" t="0" r="6066" b="0"/>
            <wp:docPr id="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43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            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C71781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71781" w:rsidRPr="00773150" w:rsidRDefault="00C71781" w:rsidP="006A51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C71781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71781" w:rsidRPr="00C71781" w:rsidRDefault="00C71781" w:rsidP="006A513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“Plan de Recuperación, Transformación y </w:t>
            </w:r>
            <w:proofErr w:type="spellStart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Resiliencia</w:t>
            </w:r>
            <w:proofErr w:type="spellEnd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– Financiado por la Unión Europea – </w:t>
            </w:r>
            <w:proofErr w:type="spellStart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NextGenerationEU</w:t>
            </w:r>
            <w:proofErr w:type="spellEnd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”</w:t>
            </w:r>
          </w:p>
          <w:p w:rsidR="00C71781" w:rsidRPr="00773150" w:rsidRDefault="00C71781" w:rsidP="006A51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C717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Componente 13 “Impulso a la PYME”, Inversión 4 (C13.I4) “Apoyo al Comercio”</w:t>
            </w:r>
          </w:p>
        </w:tc>
      </w:tr>
      <w:tr w:rsidR="00C71781" w:rsidRPr="00773150" w:rsidTr="006A5139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C71781" w:rsidRPr="00773150" w:rsidRDefault="00C71781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>Expediente nº</w:t>
            </w:r>
          </w:p>
          <w:p w:rsidR="00C71781" w:rsidRPr="00773150" w:rsidRDefault="00C71781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98687A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- </w:t>
            </w:r>
            <w:r w:rsidR="0098687A" w:rsidRPr="0098687A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01</w:t>
            </w:r>
            <w:r w:rsidRPr="0098687A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/202</w:t>
            </w:r>
            <w:r w:rsidR="0098687A" w:rsidRPr="0098687A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24" w:type="dxa"/>
          </w:tcPr>
          <w:p w:rsidR="00C71781" w:rsidRPr="00C71781" w:rsidRDefault="00C71781" w:rsidP="006A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781">
              <w:rPr>
                <w:rFonts w:ascii="Times New Roman" w:hAnsi="Times New Roman"/>
                <w:b/>
                <w:sz w:val="20"/>
                <w:szCs w:val="20"/>
              </w:rPr>
              <w:t>Contratación OBRAS:</w:t>
            </w:r>
          </w:p>
          <w:p w:rsidR="00C71781" w:rsidRPr="00564FEC" w:rsidRDefault="00564FEC" w:rsidP="006A51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564FEC">
              <w:rPr>
                <w:rFonts w:ascii="Times New Roman" w:hAnsi="Times New Roman"/>
                <w:color w:val="7030A0"/>
                <w:sz w:val="20"/>
                <w:szCs w:val="20"/>
              </w:rPr>
              <w:t>“PAVIMENTACIÓN con EFECTO DESCONTAMINANTE en las calles MOLINO, ARENALES y TOLEDO (parcial)”</w:t>
            </w:r>
          </w:p>
        </w:tc>
      </w:tr>
      <w:tr w:rsidR="00C71781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C71781" w:rsidRPr="00773150" w:rsidRDefault="00C71781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C71781" w:rsidRDefault="00C71781" w:rsidP="006A5139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III.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C71781" w:rsidRPr="00D0274A" w:rsidRDefault="00C71781" w:rsidP="006A51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D0274A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(Apartado 8ª.4.b) 1 </w:t>
            </w:r>
            <w:r w:rsidR="00C9116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C) </w:t>
            </w:r>
            <w:r w:rsidRPr="00D0274A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de la Cláusula Octava)</w:t>
            </w:r>
          </w:p>
        </w:tc>
      </w:tr>
      <w:tr w:rsidR="00C71781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C71781" w:rsidRPr="00773150" w:rsidRDefault="00C71781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C71781" w:rsidRPr="00887816" w:rsidRDefault="00C71781" w:rsidP="006A5139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887816">
              <w:rPr>
                <w:rFonts w:ascii="Times New Roman" w:hAnsi="Times New Roman"/>
                <w:color w:val="FF0000"/>
                <w:sz w:val="20"/>
                <w:szCs w:val="20"/>
              </w:rPr>
              <w:t>DECLARACIÓN de CESIÓN y TRATAMIENTO de DATOS en RELACIÓN con la EJECUCIÓN de ACTUACIONES del PRTR</w:t>
            </w:r>
          </w:p>
        </w:tc>
      </w:tr>
    </w:tbl>
    <w:p w:rsidR="00C71781" w:rsidRDefault="00C71781" w:rsidP="00773150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061"/>
        <w:gridCol w:w="347"/>
        <w:gridCol w:w="3628"/>
      </w:tblGrid>
      <w:tr w:rsidR="00394711" w:rsidRPr="00756EF0" w:rsidTr="00B87113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5B99">
              <w:rPr>
                <w:rFonts w:ascii="Times New Roman" w:eastAsia="Calibri" w:hAnsi="Times New Roman"/>
                <w:b/>
                <w:color w:val="000000"/>
              </w:rPr>
              <w:t>D/Dª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DNI: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0"/>
        </w:trPr>
        <w:tc>
          <w:tcPr>
            <w:tcW w:w="9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711" w:rsidRDefault="0052257C" w:rsidP="00B871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2257C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711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394711" w:rsidRPr="00756EF0">
              <w:rPr>
                <w:rFonts w:ascii="Times New Roman" w:eastAsia="Calibri" w:hAnsi="Times New Roman"/>
              </w:rPr>
              <w:t xml:space="preserve">En nombre propio                    </w:t>
            </w:r>
          </w:p>
          <w:p w:rsidR="00394711" w:rsidRPr="00756EF0" w:rsidRDefault="0052257C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257C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711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394711" w:rsidRPr="00756EF0">
              <w:rPr>
                <w:rFonts w:ascii="Times New Roman" w:eastAsia="Calibri" w:hAnsi="Times New Roman"/>
              </w:rPr>
              <w:t>En representación de la empresa que se indica a continuación</w:t>
            </w:r>
            <w:r w:rsidR="00394711">
              <w:rPr>
                <w:rFonts w:ascii="Times New Roman" w:eastAsia="Calibri" w:hAnsi="Times New Roman"/>
              </w:rPr>
              <w:t xml:space="preserve">, </w:t>
            </w:r>
            <w:r w:rsidR="00394711" w:rsidRPr="00E40763">
              <w:rPr>
                <w:rFonts w:ascii="Times New Roman" w:eastAsia="Calibri" w:hAnsi="Times New Roman"/>
                <w:b/>
              </w:rPr>
              <w:t>en calidad</w:t>
            </w:r>
            <w:r w:rsidR="00394711">
              <w:rPr>
                <w:rFonts w:ascii="Times New Roman" w:eastAsia="Calibri" w:hAnsi="Times New Roman"/>
              </w:rPr>
              <w:t xml:space="preserve"> </w:t>
            </w:r>
            <w:r w:rsidR="00394711" w:rsidRPr="00E40763">
              <w:rPr>
                <w:rFonts w:ascii="Times New Roman" w:eastAsia="Calibri" w:hAnsi="Times New Roman"/>
                <w:b/>
              </w:rPr>
              <w:t xml:space="preserve">de </w:t>
            </w:r>
            <w:r w:rsidR="00394711">
              <w:rPr>
                <w:rFonts w:ascii="Times New Roman" w:eastAsia="Calibri" w:hAnsi="Times New Roman"/>
              </w:rPr>
              <w:t>(cargo)</w:t>
            </w:r>
            <w:r w:rsidR="00394711" w:rsidRPr="00756EF0">
              <w:rPr>
                <w:rFonts w:ascii="Times New Roman" w:eastAsia="Calibri" w:hAnsi="Times New Roman"/>
              </w:rPr>
              <w:t xml:space="preserve"> 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394711"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Empresa: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CIF: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</w:p>
        </w:tc>
      </w:tr>
      <w:tr w:rsidR="00394711" w:rsidRPr="00756EF0" w:rsidTr="00B87113">
        <w:trPr>
          <w:trHeight w:val="2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 xml:space="preserve">Domicilio fiscal: 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52257C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93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Dirección de correo electrónico: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Nº de teléfono:</w:t>
            </w:r>
          </w:p>
        </w:tc>
      </w:tr>
    </w:tbl>
    <w:p w:rsidR="00212E27" w:rsidRDefault="00212E27" w:rsidP="00773150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p w:rsidR="00756EF0" w:rsidRPr="00C71781" w:rsidRDefault="00B20579" w:rsidP="00773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ab/>
      </w:r>
      <w:r w:rsidR="00D0274A">
        <w:rPr>
          <w:rFonts w:ascii="Times New Roman" w:hAnsi="Times New Roman"/>
          <w:sz w:val="24"/>
          <w:szCs w:val="24"/>
          <w:lang w:val="es-ES_tradnl"/>
        </w:rPr>
        <w:t>Licitador/a</w:t>
      </w:r>
      <w:r w:rsidR="001A710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B5F94" w:rsidRPr="00CB5F94">
        <w:rPr>
          <w:rFonts w:ascii="Times New Roman" w:hAnsi="Times New Roman"/>
          <w:sz w:val="24"/>
          <w:szCs w:val="24"/>
          <w:lang w:val="es-ES_tradnl"/>
        </w:rPr>
        <w:t xml:space="preserve">del contrato que tiene por objeto </w:t>
      </w:r>
      <w:r w:rsidR="00483B8A" w:rsidRPr="00C167CB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="00C167CB" w:rsidRPr="00C167CB">
        <w:rPr>
          <w:rFonts w:ascii="Times New Roman" w:hAnsi="Times New Roman"/>
          <w:color w:val="7030A0"/>
          <w:sz w:val="20"/>
          <w:szCs w:val="20"/>
        </w:rPr>
        <w:t>“PAVIMENTACIÓN con EFECTO DESCONTAMINANTE en las calles MOLINO, ARENALES y TOLEDO (parcial)”</w:t>
      </w:r>
      <w:r w:rsidR="00C71781" w:rsidRPr="00C167CB">
        <w:rPr>
          <w:rFonts w:ascii="Times New Roman" w:hAnsi="Times New Roman"/>
          <w:sz w:val="24"/>
          <w:szCs w:val="24"/>
          <w:lang w:val="es-ES_tradnl"/>
        </w:rPr>
        <w:t>,</w:t>
      </w:r>
      <w:r w:rsidR="00C71781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expediente </w:t>
      </w:r>
      <w:r w:rsidRPr="0098687A">
        <w:rPr>
          <w:rFonts w:ascii="Times New Roman" w:hAnsi="Times New Roman"/>
          <w:sz w:val="24"/>
          <w:szCs w:val="24"/>
          <w:lang w:val="es-ES_tradnl"/>
        </w:rPr>
        <w:t>n</w:t>
      </w:r>
      <w:r w:rsidR="001A7101" w:rsidRPr="0098687A">
        <w:rPr>
          <w:rFonts w:ascii="Times New Roman" w:hAnsi="Times New Roman"/>
          <w:sz w:val="24"/>
          <w:szCs w:val="24"/>
          <w:lang w:val="es-ES_tradnl"/>
        </w:rPr>
        <w:t>º</w:t>
      </w:r>
      <w:r w:rsidR="00CB5F94" w:rsidRPr="0098687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3B8A" w:rsidRPr="0098687A">
        <w:rPr>
          <w:rFonts w:ascii="Times New Roman" w:hAnsi="Times New Roman"/>
          <w:sz w:val="24"/>
          <w:szCs w:val="24"/>
          <w:lang w:val="es-ES_tradnl"/>
        </w:rPr>
        <w:t>P/AbS-0</w:t>
      </w:r>
      <w:r w:rsidR="0098687A" w:rsidRPr="0098687A">
        <w:rPr>
          <w:rFonts w:ascii="Times New Roman" w:hAnsi="Times New Roman"/>
          <w:sz w:val="24"/>
          <w:szCs w:val="24"/>
          <w:lang w:val="es-ES_tradnl"/>
        </w:rPr>
        <w:t>1/2024</w:t>
      </w:r>
      <w:r w:rsidR="00CB5F94" w:rsidRPr="0098687A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DE5D39" w:rsidRPr="0098687A">
        <w:rPr>
          <w:rFonts w:ascii="Times New Roman" w:hAnsi="Times New Roman"/>
          <w:sz w:val="24"/>
          <w:szCs w:val="24"/>
        </w:rPr>
        <w:t>contrato</w:t>
      </w:r>
      <w:r w:rsidR="00EF2501" w:rsidRPr="0098687A">
        <w:rPr>
          <w:rFonts w:ascii="Times New Roman" w:hAnsi="Times New Roman"/>
          <w:sz w:val="24"/>
          <w:szCs w:val="24"/>
        </w:rPr>
        <w:t xml:space="preserve"> </w:t>
      </w:r>
      <w:r w:rsidR="00CB5F94" w:rsidRPr="0098687A">
        <w:rPr>
          <w:rFonts w:ascii="Times New Roman" w:hAnsi="Times New Roman"/>
          <w:sz w:val="24"/>
          <w:szCs w:val="24"/>
        </w:rPr>
        <w:t>que constituye una actuación necesaria para la consecución de los objetivos</w:t>
      </w:r>
      <w:r w:rsidR="00CB5F94" w:rsidRPr="00CB5F94">
        <w:rPr>
          <w:rFonts w:ascii="Times New Roman" w:hAnsi="Times New Roman"/>
          <w:sz w:val="24"/>
          <w:szCs w:val="24"/>
        </w:rPr>
        <w:t xml:space="preserve"> definidos en el PRTR, en el componente, medida (reforma o inversión) y, en su caso, </w:t>
      </w:r>
      <w:proofErr w:type="spellStart"/>
      <w:r w:rsidR="00CB5F94" w:rsidRPr="00CB5F94">
        <w:rPr>
          <w:rFonts w:ascii="Times New Roman" w:hAnsi="Times New Roman"/>
          <w:sz w:val="24"/>
          <w:szCs w:val="24"/>
        </w:rPr>
        <w:t>submedida</w:t>
      </w:r>
      <w:proofErr w:type="spellEnd"/>
      <w:r w:rsidR="00CB5F94" w:rsidRPr="00CB5F94">
        <w:rPr>
          <w:rFonts w:ascii="Times New Roman" w:hAnsi="Times New Roman"/>
          <w:sz w:val="24"/>
          <w:szCs w:val="24"/>
        </w:rPr>
        <w:t>, que se indican a continuación:</w:t>
      </w:r>
    </w:p>
    <w:p w:rsidR="00C71781" w:rsidRPr="00C71781" w:rsidRDefault="00CB5F94" w:rsidP="00773150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Componente:</w:t>
      </w:r>
      <w:r w:rsidR="002F734C"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C71781" w:rsidRPr="00C71781">
        <w:rPr>
          <w:rFonts w:ascii="Times New Roman" w:hAnsi="Times New Roman"/>
          <w:i/>
          <w:sz w:val="22"/>
          <w:szCs w:val="22"/>
        </w:rPr>
        <w:t>Componente 13 “Impulso a la PYME”.</w:t>
      </w:r>
    </w:p>
    <w:p w:rsidR="00CB5F94" w:rsidRPr="00C71781" w:rsidRDefault="00CB5F94" w:rsidP="00773150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Medida:</w:t>
      </w:r>
      <w:r w:rsidR="002F734C"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C71781" w:rsidRPr="00C71781">
        <w:rPr>
          <w:rFonts w:ascii="Times New Roman" w:hAnsi="Times New Roman"/>
          <w:i/>
          <w:sz w:val="22"/>
          <w:szCs w:val="22"/>
        </w:rPr>
        <w:t>Inversión 4 (C13.I4) “Apoyo al Comercio”.</w:t>
      </w:r>
    </w:p>
    <w:p w:rsidR="002F734C" w:rsidRPr="002F734C" w:rsidRDefault="002F734C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2F734C">
        <w:rPr>
          <w:rFonts w:ascii="Times New Roman" w:hAnsi="Times New Roman"/>
          <w:i/>
          <w:sz w:val="22"/>
          <w:szCs w:val="22"/>
        </w:rPr>
        <w:tab/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ab/>
      </w:r>
      <w:r w:rsidR="00756EF0">
        <w:rPr>
          <w:rFonts w:ascii="Times New Roman" w:hAnsi="Times New Roman"/>
          <w:b/>
          <w:sz w:val="24"/>
          <w:szCs w:val="24"/>
          <w:lang w:val="es-ES_tradnl"/>
        </w:rPr>
        <w:t>DECLARO</w:t>
      </w:r>
      <w:r w:rsidR="00E04FF2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CB5F94">
        <w:rPr>
          <w:rFonts w:ascii="Times New Roman" w:hAnsi="Times New Roman"/>
          <w:b/>
          <w:sz w:val="24"/>
          <w:szCs w:val="24"/>
          <w:lang w:val="es-ES_tradnl"/>
        </w:rPr>
        <w:t xml:space="preserve">BAJO </w:t>
      </w:r>
      <w:r w:rsidR="00756EF0">
        <w:rPr>
          <w:rFonts w:ascii="Times New Roman" w:hAnsi="Times New Roman"/>
          <w:b/>
          <w:sz w:val="24"/>
          <w:szCs w:val="24"/>
          <w:lang w:val="es-ES_tradnl"/>
        </w:rPr>
        <w:t xml:space="preserve">MI </w:t>
      </w:r>
      <w:r w:rsidRPr="00CB5F94">
        <w:rPr>
          <w:rFonts w:ascii="Times New Roman" w:hAnsi="Times New Roman"/>
          <w:b/>
          <w:sz w:val="24"/>
          <w:szCs w:val="24"/>
          <w:lang w:val="es-ES_tradnl"/>
        </w:rPr>
        <w:t xml:space="preserve">RESPONSABILIDAD: </w:t>
      </w:r>
      <w:r w:rsidR="00E04FF2" w:rsidRPr="00E04FF2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756EF0">
        <w:rPr>
          <w:rFonts w:ascii="Times New Roman" w:hAnsi="Times New Roman"/>
          <w:sz w:val="24"/>
          <w:szCs w:val="24"/>
          <w:lang w:val="es-ES_tradnl"/>
        </w:rPr>
        <w:t xml:space="preserve">la empresa a la que represento </w:t>
      </w:r>
      <w:r w:rsidR="00E04FF2" w:rsidRPr="00E04FF2">
        <w:rPr>
          <w:rFonts w:ascii="Times New Roman" w:hAnsi="Times New Roman"/>
          <w:sz w:val="24"/>
          <w:szCs w:val="24"/>
          <w:lang w:val="es-ES_tradnl"/>
        </w:rPr>
        <w:t>conoce</w:t>
      </w:r>
      <w:r w:rsidR="00E04FF2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CB5F94">
        <w:rPr>
          <w:rFonts w:ascii="Times New Roman" w:hAnsi="Times New Roman"/>
          <w:sz w:val="24"/>
          <w:szCs w:val="24"/>
          <w:lang w:val="es-ES_tradnl"/>
        </w:rPr>
        <w:t>la normativa que es de aplicación, en particular los siguientes apartados del artículo 22, del Reglamento (UE) n</w:t>
      </w:r>
      <w:proofErr w:type="gramStart"/>
      <w:r w:rsidRPr="00CB5F94">
        <w:rPr>
          <w:rFonts w:ascii="Times New Roman" w:hAnsi="Times New Roman"/>
          <w:sz w:val="24"/>
          <w:szCs w:val="24"/>
          <w:lang w:val="es-ES_tradnl"/>
        </w:rPr>
        <w:t>.º</w:t>
      </w:r>
      <w:proofErr w:type="gramEnd"/>
      <w:r w:rsidRPr="00CB5F94">
        <w:rPr>
          <w:rFonts w:ascii="Times New Roman" w:hAnsi="Times New Roman"/>
          <w:sz w:val="24"/>
          <w:szCs w:val="24"/>
          <w:lang w:val="es-ES_tradnl"/>
        </w:rPr>
        <w:t xml:space="preserve">  2021/241 del Parlamento Europeo y del Consejo, de 12 de febrero de 2021, por el que se establece el Mecanismo de Recuperación y </w:t>
      </w:r>
      <w:proofErr w:type="spellStart"/>
      <w:r w:rsidRPr="00CB5F94">
        <w:rPr>
          <w:rFonts w:ascii="Times New Roman" w:hAnsi="Times New Roman"/>
          <w:sz w:val="24"/>
          <w:szCs w:val="24"/>
          <w:lang w:val="es-ES_tradnl"/>
        </w:rPr>
        <w:t>Resiliencia</w:t>
      </w:r>
      <w:proofErr w:type="spellEnd"/>
      <w:r w:rsidRPr="00CB5F94">
        <w:rPr>
          <w:rFonts w:ascii="Times New Roman" w:hAnsi="Times New Roman"/>
          <w:sz w:val="24"/>
          <w:szCs w:val="24"/>
          <w:lang w:val="es-ES_tradnl"/>
        </w:rPr>
        <w:t>:</w:t>
      </w:r>
    </w:p>
    <w:p w:rsid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78F0">
        <w:rPr>
          <w:rFonts w:ascii="Times New Roman" w:hAnsi="Times New Roman"/>
          <w:b/>
          <w:sz w:val="24"/>
          <w:szCs w:val="24"/>
        </w:rPr>
        <w:t>1.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La letra d) del apartado 2: «recabar, a efectos de auditoría y control del uso de fondos en relación con las medidas destinadas a la ejecución de reformas y proyectos de inversión en el marco del PRTR, en un formato electrónico que permita realizar búsquedas y en una base de datos única, las categorías armonizadas de datos siguientes: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F94">
        <w:rPr>
          <w:rFonts w:ascii="Times New Roman" w:hAnsi="Times New Roman"/>
          <w:sz w:val="24"/>
          <w:szCs w:val="24"/>
        </w:rPr>
        <w:t>i.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El nombre del perceptor final de los fondos;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ii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el nombre de la contratista y de la subcontratista, cuando el perceptor final de los fondos sea un poder adjudicador de conformidad con el Derecho de la Unión o nacional en materia de contratación pública;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iii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los nombres, apellidos y fechas de nacimiento de los titulares reales del perceptor de los fondos o de la contratista, según se define en el artículo 3, punto 6, de la Directiva (UE) 2015/849 del Parlamento Europeo y del Consejo (26);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iv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una lista de medidas para la ejecución de reformas y proyectos de inversión en el marco del PRTR, junto con el importe total de la financiación pública de dichas medidas y que indique la cuantía de los fondos desembolsados en el marco del Mecanismo y de otros fondos de la Unión».</w:t>
      </w:r>
    </w:p>
    <w:p w:rsid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78F0">
        <w:rPr>
          <w:rFonts w:ascii="Times New Roman" w:hAnsi="Times New Roman"/>
          <w:b/>
          <w:sz w:val="24"/>
          <w:szCs w:val="24"/>
        </w:rPr>
        <w:t>2.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 xml:space="preserve">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</w:t>
      </w:r>
      <w:r w:rsidRPr="00CB5F94">
        <w:rPr>
          <w:rFonts w:ascii="Times New Roman" w:hAnsi="Times New Roman"/>
          <w:sz w:val="24"/>
          <w:szCs w:val="24"/>
        </w:rPr>
        <w:lastRenderedPageBreak/>
        <w:t>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:rsidR="00DE5D39" w:rsidRPr="00CB5F94" w:rsidRDefault="00DE5D39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F94">
        <w:rPr>
          <w:rFonts w:ascii="Times New Roman" w:hAnsi="Times New Roman"/>
          <w:sz w:val="24"/>
          <w:szCs w:val="24"/>
        </w:rPr>
        <w:t>Conforme al marco jurídico expuesto, manifiesto acceder a la cesión y tratamiento de los datos con los fines expresamente relacionados en los artículos citados.</w:t>
      </w:r>
    </w:p>
    <w:p w:rsidR="00CB5F94" w:rsidRDefault="00CB5F94" w:rsidP="0077315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s-ES_tradnl" w:eastAsia="ar-SA"/>
        </w:rPr>
      </w:pPr>
    </w:p>
    <w:p w:rsidR="00CB5F94" w:rsidRDefault="00CB5F94" w:rsidP="0077315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s-ES_tradnl" w:eastAsia="ar-SA"/>
        </w:rPr>
      </w:pPr>
    </w:p>
    <w:p w:rsidR="00CB5F94" w:rsidRPr="001278F0" w:rsidRDefault="00CB5F94" w:rsidP="007731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s-ES_tradnl" w:eastAsia="ar-SA"/>
        </w:rPr>
      </w:pPr>
      <w:r w:rsidRPr="001278F0">
        <w:rPr>
          <w:rFonts w:ascii="Times New Roman" w:hAnsi="Times New Roman"/>
          <w:b/>
          <w:iCs/>
          <w:sz w:val="24"/>
          <w:szCs w:val="24"/>
          <w:lang w:val="es-ES_tradnl" w:eastAsia="ar-SA"/>
        </w:rPr>
        <w:t>Firmado digitalmente</w:t>
      </w:r>
    </w:p>
    <w:p w:rsidR="00CB5F94" w:rsidRDefault="00CB5F94" w:rsidP="00773150">
      <w:pPr>
        <w:spacing w:after="0" w:line="240" w:lineRule="auto"/>
      </w:pPr>
    </w:p>
    <w:p w:rsidR="00E04FF2" w:rsidRDefault="00E04FF2" w:rsidP="00773150">
      <w:pPr>
        <w:spacing w:after="0" w:line="240" w:lineRule="auto"/>
      </w:pPr>
    </w:p>
    <w:p w:rsidR="00E04FF2" w:rsidRDefault="00E04FF2" w:rsidP="00773150">
      <w:pPr>
        <w:spacing w:after="0" w:line="240" w:lineRule="auto"/>
      </w:pPr>
    </w:p>
    <w:sectPr w:rsidR="00E04FF2" w:rsidSect="002F734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00"/>
    <w:multiLevelType w:val="hybridMultilevel"/>
    <w:tmpl w:val="A27CD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0032"/>
    <w:multiLevelType w:val="hybridMultilevel"/>
    <w:tmpl w:val="35B25FE4"/>
    <w:lvl w:ilvl="0" w:tplc="0C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5F94"/>
    <w:rsid w:val="00046345"/>
    <w:rsid w:val="00094863"/>
    <w:rsid w:val="000B5051"/>
    <w:rsid w:val="001278F0"/>
    <w:rsid w:val="00165C76"/>
    <w:rsid w:val="001942EC"/>
    <w:rsid w:val="001A7101"/>
    <w:rsid w:val="001D1CDB"/>
    <w:rsid w:val="001D47A4"/>
    <w:rsid w:val="00212E27"/>
    <w:rsid w:val="00224FFE"/>
    <w:rsid w:val="002B17C4"/>
    <w:rsid w:val="002D11FD"/>
    <w:rsid w:val="002F734C"/>
    <w:rsid w:val="00394711"/>
    <w:rsid w:val="003B2000"/>
    <w:rsid w:val="0044561E"/>
    <w:rsid w:val="00466E7E"/>
    <w:rsid w:val="00483B8A"/>
    <w:rsid w:val="004A2276"/>
    <w:rsid w:val="004D3715"/>
    <w:rsid w:val="004D6D3B"/>
    <w:rsid w:val="004D7B06"/>
    <w:rsid w:val="0052257C"/>
    <w:rsid w:val="005321BF"/>
    <w:rsid w:val="00533562"/>
    <w:rsid w:val="00564FEC"/>
    <w:rsid w:val="00595D36"/>
    <w:rsid w:val="00610532"/>
    <w:rsid w:val="00637F1F"/>
    <w:rsid w:val="0068469B"/>
    <w:rsid w:val="006B3D28"/>
    <w:rsid w:val="007067DB"/>
    <w:rsid w:val="00756EF0"/>
    <w:rsid w:val="00773150"/>
    <w:rsid w:val="00784885"/>
    <w:rsid w:val="007C5B99"/>
    <w:rsid w:val="008153A0"/>
    <w:rsid w:val="0088151F"/>
    <w:rsid w:val="00882891"/>
    <w:rsid w:val="00887816"/>
    <w:rsid w:val="008F108B"/>
    <w:rsid w:val="00944668"/>
    <w:rsid w:val="0098687A"/>
    <w:rsid w:val="0099073A"/>
    <w:rsid w:val="009B4813"/>
    <w:rsid w:val="009E4B13"/>
    <w:rsid w:val="00A3055C"/>
    <w:rsid w:val="00A46465"/>
    <w:rsid w:val="00A551D6"/>
    <w:rsid w:val="00AA2536"/>
    <w:rsid w:val="00AB65D7"/>
    <w:rsid w:val="00B20579"/>
    <w:rsid w:val="00B2099E"/>
    <w:rsid w:val="00B22A67"/>
    <w:rsid w:val="00B43CB6"/>
    <w:rsid w:val="00B6616F"/>
    <w:rsid w:val="00B94513"/>
    <w:rsid w:val="00BA36F0"/>
    <w:rsid w:val="00BC0B07"/>
    <w:rsid w:val="00BC7252"/>
    <w:rsid w:val="00BD78CD"/>
    <w:rsid w:val="00C14DB7"/>
    <w:rsid w:val="00C167CB"/>
    <w:rsid w:val="00C42170"/>
    <w:rsid w:val="00C4534B"/>
    <w:rsid w:val="00C71781"/>
    <w:rsid w:val="00C71C83"/>
    <w:rsid w:val="00C91164"/>
    <w:rsid w:val="00CB2360"/>
    <w:rsid w:val="00CB5F94"/>
    <w:rsid w:val="00CB78E1"/>
    <w:rsid w:val="00CD14F7"/>
    <w:rsid w:val="00CD1834"/>
    <w:rsid w:val="00D0274A"/>
    <w:rsid w:val="00D452B5"/>
    <w:rsid w:val="00D7150B"/>
    <w:rsid w:val="00DE05F8"/>
    <w:rsid w:val="00DE5D39"/>
    <w:rsid w:val="00DF3195"/>
    <w:rsid w:val="00E04FF2"/>
    <w:rsid w:val="00E40763"/>
    <w:rsid w:val="00E7343C"/>
    <w:rsid w:val="00EE33A4"/>
    <w:rsid w:val="00EF2501"/>
    <w:rsid w:val="00F76E92"/>
    <w:rsid w:val="00FD6DA9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4"/>
    <w:pPr>
      <w:spacing w:line="30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CB5F94"/>
    <w:pPr>
      <w:keepNext/>
      <w:spacing w:before="120" w:after="120" w:line="360" w:lineRule="auto"/>
      <w:jc w:val="both"/>
      <w:outlineLvl w:val="1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B5F94"/>
    <w:rPr>
      <w:rFonts w:ascii="Calibri" w:eastAsia="Times New Roman" w:hAnsi="Calibri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F9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56E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FBDC-E190-49CE-8890-E06D5D1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52</cp:revision>
  <cp:lastPrinted>2023-12-15T12:12:00Z</cp:lastPrinted>
  <dcterms:created xsi:type="dcterms:W3CDTF">2023-08-30T06:46:00Z</dcterms:created>
  <dcterms:modified xsi:type="dcterms:W3CDTF">2024-04-02T08:26:00Z</dcterms:modified>
</cp:coreProperties>
</file>